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00" w:rsidRPr="001E2FCB" w:rsidRDefault="00194A00" w:rsidP="00194A00">
      <w:pPr>
        <w:spacing w:line="360" w:lineRule="auto"/>
        <w:jc w:val="center"/>
        <w:rPr>
          <w:sz w:val="32"/>
          <w:szCs w:val="32"/>
          <w:u w:val="single"/>
        </w:rPr>
      </w:pPr>
      <w:r w:rsidRPr="001E2FCB">
        <w:rPr>
          <w:sz w:val="32"/>
          <w:szCs w:val="32"/>
          <w:u w:val="single"/>
        </w:rPr>
        <w:t>Сущность понятия «краеведческий материал»</w:t>
      </w:r>
      <w:r>
        <w:rPr>
          <w:sz w:val="32"/>
          <w:szCs w:val="32"/>
          <w:u w:val="single"/>
        </w:rPr>
        <w:t xml:space="preserve"> и «</w:t>
      </w:r>
      <w:proofErr w:type="spellStart"/>
      <w:r>
        <w:rPr>
          <w:sz w:val="32"/>
          <w:szCs w:val="32"/>
          <w:u w:val="single"/>
        </w:rPr>
        <w:t>Лингвокраеведение</w:t>
      </w:r>
      <w:proofErr w:type="spellEnd"/>
      <w:r>
        <w:rPr>
          <w:sz w:val="32"/>
          <w:szCs w:val="32"/>
          <w:u w:val="single"/>
        </w:rPr>
        <w:t>»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>Межкультурная коммуникация как форма общения представителей различных языков и культур реализуется с наибольшей эффективностью в том случае, если в процессе подготовки к ней значительное место отводится своей национальной культуре. В контексте разработки регионального компонента образовательных стандартов в едином комплексе с федеральным компонентом важным является использование сре</w:t>
      </w:r>
      <w:proofErr w:type="gramStart"/>
      <w:r w:rsidRPr="001D3DE7">
        <w:rPr>
          <w:color w:val="000000"/>
          <w:sz w:val="28"/>
          <w:szCs w:val="28"/>
        </w:rPr>
        <w:t>дств кр</w:t>
      </w:r>
      <w:proofErr w:type="gramEnd"/>
      <w:r w:rsidRPr="001D3DE7">
        <w:rPr>
          <w:color w:val="000000"/>
          <w:sz w:val="28"/>
          <w:szCs w:val="28"/>
        </w:rPr>
        <w:t>аеведения как составляющей в процессе обучения иностранным языкам.</w:t>
      </w:r>
      <w:r>
        <w:rPr>
          <w:color w:val="000000"/>
          <w:sz w:val="28"/>
          <w:szCs w:val="28"/>
        </w:rPr>
        <w:t xml:space="preserve">                                      </w:t>
      </w:r>
    </w:p>
    <w:p w:rsidR="00194A00" w:rsidRDefault="00194A00" w:rsidP="00194A00">
      <w:pPr>
        <w:spacing w:line="360" w:lineRule="auto"/>
        <w:rPr>
          <w:bCs/>
          <w:sz w:val="28"/>
          <w:szCs w:val="28"/>
        </w:rPr>
      </w:pPr>
      <w:r w:rsidRPr="00233AEB">
        <w:rPr>
          <w:bCs/>
          <w:sz w:val="28"/>
          <w:szCs w:val="28"/>
        </w:rPr>
        <w:t>«Российская Педагогическая Энциклопедия» определяет краеведение в школе как изучение учащимися природы, экономики, истории и культуры своей местности — школьного микрорайона, города, села, района, области и отмечает, что школьное краеведение - важное средство формирования культуры учащихся, наряду с образовательно-воспитательными задачами решающее задачи общественно полезного характера</w:t>
      </w:r>
      <w:r>
        <w:rPr>
          <w:bCs/>
          <w:sz w:val="28"/>
          <w:szCs w:val="28"/>
        </w:rPr>
        <w:t>.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proofErr w:type="spellStart"/>
      <w:r w:rsidRPr="001D3DE7">
        <w:rPr>
          <w:b/>
          <w:i/>
          <w:color w:val="000000"/>
          <w:sz w:val="28"/>
          <w:szCs w:val="28"/>
        </w:rPr>
        <w:t>Лингвокраеведение</w:t>
      </w:r>
      <w:proofErr w:type="spellEnd"/>
      <w:r w:rsidRPr="001D3DE7">
        <w:rPr>
          <w:color w:val="000000"/>
          <w:sz w:val="28"/>
          <w:szCs w:val="28"/>
        </w:rPr>
        <w:t xml:space="preserve"> – это </w:t>
      </w:r>
      <w:r>
        <w:rPr>
          <w:color w:val="000000"/>
          <w:sz w:val="28"/>
          <w:szCs w:val="28"/>
        </w:rPr>
        <w:t>наука, занимающаяся изучением истории, культуры, населения</w:t>
      </w:r>
      <w:r w:rsidRPr="001D3DE7">
        <w:rPr>
          <w:color w:val="000000"/>
          <w:sz w:val="28"/>
          <w:szCs w:val="28"/>
        </w:rPr>
        <w:t>, особенност</w:t>
      </w:r>
      <w:r>
        <w:rPr>
          <w:color w:val="000000"/>
          <w:sz w:val="28"/>
          <w:szCs w:val="28"/>
        </w:rPr>
        <w:t>ей</w:t>
      </w:r>
      <w:r w:rsidRPr="001D3DE7">
        <w:rPr>
          <w:color w:val="000000"/>
          <w:sz w:val="28"/>
          <w:szCs w:val="28"/>
        </w:rPr>
        <w:t xml:space="preserve"> природного ландшафта какой-то отдельной части страны, региона в процессе изучения иностранного языка с целью формирования коммуникативных умений и </w:t>
      </w:r>
      <w:proofErr w:type="spellStart"/>
      <w:r w:rsidRPr="001D3DE7">
        <w:rPr>
          <w:color w:val="000000"/>
          <w:sz w:val="28"/>
          <w:szCs w:val="28"/>
        </w:rPr>
        <w:t>лингвокраеведческой</w:t>
      </w:r>
      <w:proofErr w:type="spellEnd"/>
      <w:r w:rsidRPr="001D3DE7">
        <w:rPr>
          <w:color w:val="000000"/>
          <w:sz w:val="28"/>
          <w:szCs w:val="28"/>
        </w:rPr>
        <w:t xml:space="preserve"> компетенции учащихся.</w:t>
      </w:r>
    </w:p>
    <w:p w:rsidR="00194A00" w:rsidRDefault="00194A00" w:rsidP="00194A00">
      <w:pPr>
        <w:spacing w:line="360" w:lineRule="auto"/>
        <w:rPr>
          <w:sz w:val="28"/>
          <w:szCs w:val="28"/>
          <w:u w:val="single"/>
        </w:rPr>
      </w:pPr>
    </w:p>
    <w:p w:rsidR="00194A00" w:rsidRPr="001D3DE7" w:rsidRDefault="00194A00" w:rsidP="00194A00">
      <w:pPr>
        <w:pStyle w:val="a3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proofErr w:type="spellStart"/>
      <w:r w:rsidRPr="001D3DE7">
        <w:rPr>
          <w:color w:val="000000"/>
          <w:sz w:val="28"/>
          <w:szCs w:val="28"/>
        </w:rPr>
        <w:t>Лингвокраеведение</w:t>
      </w:r>
      <w:proofErr w:type="spellEnd"/>
      <w:r w:rsidRPr="001D3DE7">
        <w:rPr>
          <w:color w:val="000000"/>
          <w:sz w:val="28"/>
          <w:szCs w:val="28"/>
        </w:rPr>
        <w:t xml:space="preserve"> понимается как часть регионального компонента, в который могут входить и другие элементы, причем особо значимая часть, способствующая реализации целого </w:t>
      </w:r>
      <w:proofErr w:type="gramStart"/>
      <w:r w:rsidRPr="001D3DE7">
        <w:rPr>
          <w:color w:val="000000"/>
          <w:sz w:val="28"/>
          <w:szCs w:val="28"/>
        </w:rPr>
        <w:t>ряда современных принципов обновления содержания образования</w:t>
      </w:r>
      <w:proofErr w:type="gramEnd"/>
      <w:r w:rsidRPr="001D3DE7">
        <w:rPr>
          <w:color w:val="000000"/>
          <w:sz w:val="28"/>
          <w:szCs w:val="28"/>
        </w:rPr>
        <w:t>. А именно:</w:t>
      </w:r>
    </w:p>
    <w:p w:rsidR="00194A00" w:rsidRPr="001D3DE7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>Принцип систематичности (целенаправленное и запланированное использование краеведческих материалов по географии, экономике, экологии, истории и культуре региона);</w:t>
      </w:r>
    </w:p>
    <w:p w:rsidR="00194A00" w:rsidRPr="001D3DE7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lastRenderedPageBreak/>
        <w:t xml:space="preserve">принцип </w:t>
      </w:r>
      <w:proofErr w:type="spellStart"/>
      <w:r w:rsidRPr="001D3DE7">
        <w:rPr>
          <w:color w:val="000000"/>
          <w:sz w:val="28"/>
          <w:szCs w:val="28"/>
        </w:rPr>
        <w:t>тематичности</w:t>
      </w:r>
      <w:proofErr w:type="spellEnd"/>
      <w:r w:rsidRPr="001D3DE7">
        <w:rPr>
          <w:color w:val="000000"/>
          <w:sz w:val="28"/>
          <w:szCs w:val="28"/>
        </w:rPr>
        <w:t xml:space="preserve"> (разработка соответствующих материалов к</w:t>
      </w:r>
      <w:r>
        <w:rPr>
          <w:color w:val="000000"/>
          <w:sz w:val="28"/>
          <w:szCs w:val="28"/>
        </w:rPr>
        <w:t xml:space="preserve"> </w:t>
      </w:r>
      <w:r w:rsidRPr="001D3DE7">
        <w:rPr>
          <w:color w:val="000000"/>
          <w:sz w:val="28"/>
          <w:szCs w:val="28"/>
        </w:rPr>
        <w:t xml:space="preserve"> каждой теме с упражнениями, позволяющими проведение с учащимися ролевых игр и творческих проектных заданий);</w:t>
      </w:r>
    </w:p>
    <w:p w:rsidR="00194A00" w:rsidRPr="001D3DE7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 xml:space="preserve">принцип </w:t>
      </w:r>
      <w:proofErr w:type="spellStart"/>
      <w:r w:rsidRPr="001D3DE7">
        <w:rPr>
          <w:color w:val="000000"/>
          <w:sz w:val="28"/>
          <w:szCs w:val="28"/>
        </w:rPr>
        <w:t>когнитивности</w:t>
      </w:r>
      <w:proofErr w:type="spellEnd"/>
      <w:r w:rsidRPr="001D3DE7">
        <w:rPr>
          <w:color w:val="000000"/>
          <w:sz w:val="28"/>
          <w:szCs w:val="28"/>
        </w:rPr>
        <w:t xml:space="preserve"> (познание учащимися в процессе обучения с помощью краеведческого материала новой информации, а не только общеизвестной, или известной им и до этого);</w:t>
      </w:r>
    </w:p>
    <w:p w:rsidR="00194A00" w:rsidRPr="001D3DE7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 xml:space="preserve">принцип толерантности (воспитание и развитие у учащихся способности понимать другие культуры без </w:t>
      </w:r>
      <w:proofErr w:type="spellStart"/>
      <w:r w:rsidRPr="001D3DE7">
        <w:rPr>
          <w:color w:val="000000"/>
          <w:sz w:val="28"/>
          <w:szCs w:val="28"/>
        </w:rPr>
        <w:t>этноцен</w:t>
      </w:r>
      <w:r>
        <w:rPr>
          <w:color w:val="000000"/>
          <w:sz w:val="28"/>
          <w:szCs w:val="28"/>
        </w:rPr>
        <w:t>т</w:t>
      </w:r>
      <w:r w:rsidRPr="001D3DE7">
        <w:rPr>
          <w:color w:val="000000"/>
          <w:sz w:val="28"/>
          <w:szCs w:val="28"/>
        </w:rPr>
        <w:t>ризма</w:t>
      </w:r>
      <w:proofErr w:type="spellEnd"/>
      <w:r w:rsidRPr="001D3DE7">
        <w:rPr>
          <w:color w:val="000000"/>
          <w:sz w:val="28"/>
          <w:szCs w:val="28"/>
        </w:rPr>
        <w:t>);</w:t>
      </w:r>
    </w:p>
    <w:p w:rsidR="00194A00" w:rsidRPr="001D3DE7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 xml:space="preserve">принцип </w:t>
      </w:r>
      <w:proofErr w:type="spellStart"/>
      <w:r w:rsidRPr="001D3DE7">
        <w:rPr>
          <w:color w:val="000000"/>
          <w:sz w:val="28"/>
          <w:szCs w:val="28"/>
        </w:rPr>
        <w:t>компаративности</w:t>
      </w:r>
      <w:proofErr w:type="spellEnd"/>
      <w:r w:rsidRPr="001D3DE7">
        <w:rPr>
          <w:color w:val="000000"/>
          <w:sz w:val="28"/>
          <w:szCs w:val="28"/>
        </w:rPr>
        <w:t xml:space="preserve"> (представление и использование краеведческих материалов наряду со страноведческими материалами, своеобразное «</w:t>
      </w:r>
      <w:proofErr w:type="spellStart"/>
      <w:r w:rsidRPr="001D3DE7">
        <w:rPr>
          <w:color w:val="000000"/>
          <w:sz w:val="28"/>
          <w:szCs w:val="28"/>
        </w:rPr>
        <w:t>соизучение</w:t>
      </w:r>
      <w:proofErr w:type="spellEnd"/>
      <w:r w:rsidRPr="001D3DE7">
        <w:rPr>
          <w:color w:val="000000"/>
          <w:sz w:val="28"/>
          <w:szCs w:val="28"/>
        </w:rPr>
        <w:t>» языков и культур);</w:t>
      </w:r>
    </w:p>
    <w:p w:rsidR="00194A00" w:rsidRPr="001D3DE7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>принцип учета возрастных особенностей обучаемых (помощь учащимся в освоении большого объема лексического материала, совершенствовании уровня владения фонетическими и грамматическими навыками, используя тренировочные комбинированные и условно-речевые упражнения, основанные на принципе доступности обучения классической дидактики);</w:t>
      </w:r>
    </w:p>
    <w:p w:rsidR="00194A00" w:rsidRDefault="00194A00" w:rsidP="00194A00">
      <w:pPr>
        <w:pStyle w:val="a3"/>
        <w:numPr>
          <w:ilvl w:val="0"/>
          <w:numId w:val="7"/>
        </w:numPr>
        <w:spacing w:line="360" w:lineRule="auto"/>
        <w:rPr>
          <w:color w:val="000000"/>
          <w:sz w:val="28"/>
          <w:szCs w:val="28"/>
        </w:rPr>
      </w:pPr>
      <w:r w:rsidRPr="001D3DE7">
        <w:rPr>
          <w:color w:val="000000"/>
          <w:sz w:val="28"/>
          <w:szCs w:val="28"/>
        </w:rPr>
        <w:t xml:space="preserve">принцип </w:t>
      </w:r>
      <w:proofErr w:type="spellStart"/>
      <w:r w:rsidRPr="001D3DE7">
        <w:rPr>
          <w:color w:val="000000"/>
          <w:sz w:val="28"/>
          <w:szCs w:val="28"/>
        </w:rPr>
        <w:t>междисциплинарности</w:t>
      </w:r>
      <w:proofErr w:type="spellEnd"/>
      <w:r w:rsidRPr="001D3DE7">
        <w:rPr>
          <w:color w:val="000000"/>
          <w:sz w:val="28"/>
          <w:szCs w:val="28"/>
        </w:rPr>
        <w:t xml:space="preserve"> (в его основе  связь использования краеведческих материалов с другими предметами школьной программы, т.е. учащиеся не только совершенствуют свое владение иноязычной речью, но и расширяют свой кругозор в таких областях знаний как история, география, экология, экономика, культура родного края).</w:t>
      </w:r>
    </w:p>
    <w:p w:rsidR="00194A00" w:rsidRDefault="00194A00" w:rsidP="00194A00">
      <w:pPr>
        <w:pStyle w:val="a3"/>
        <w:spacing w:line="360" w:lineRule="auto"/>
        <w:ind w:firstLine="4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работ по теме «Краеведение в обучении иностранным языкам» даёт возможность выделить следующие группы краеведческих данных:</w:t>
      </w:r>
    </w:p>
    <w:p w:rsidR="00194A00" w:rsidRDefault="00194A00" w:rsidP="00194A00">
      <w:pPr>
        <w:pStyle w:val="a3"/>
        <w:numPr>
          <w:ilvl w:val="1"/>
          <w:numId w:val="7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Географические;</w:t>
      </w:r>
    </w:p>
    <w:p w:rsidR="00194A00" w:rsidRDefault="00194A00" w:rsidP="00194A00">
      <w:pPr>
        <w:pStyle w:val="a3"/>
        <w:numPr>
          <w:ilvl w:val="1"/>
          <w:numId w:val="7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Исторические;</w:t>
      </w:r>
    </w:p>
    <w:p w:rsidR="00194A00" w:rsidRDefault="00194A00" w:rsidP="00194A00">
      <w:pPr>
        <w:pStyle w:val="a3"/>
        <w:numPr>
          <w:ilvl w:val="1"/>
          <w:numId w:val="7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Общественные;</w:t>
      </w:r>
    </w:p>
    <w:p w:rsidR="00194A00" w:rsidRDefault="00194A00" w:rsidP="00194A00">
      <w:pPr>
        <w:pStyle w:val="a3"/>
        <w:numPr>
          <w:ilvl w:val="1"/>
          <w:numId w:val="7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Экономические.</w:t>
      </w:r>
    </w:p>
    <w:p w:rsidR="00194A00" w:rsidRDefault="00194A00" w:rsidP="00194A00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lastRenderedPageBreak/>
        <w:t>В обучении иностранным языкам используются в основном материал географического характера (природа, достопримечательности, внешний вид города и т.д.).</w:t>
      </w:r>
    </w:p>
    <w:p w:rsidR="00194A00" w:rsidRDefault="00194A00" w:rsidP="00194A00">
      <w:pPr>
        <w:spacing w:line="360" w:lineRule="auto"/>
        <w:jc w:val="center"/>
        <w:rPr>
          <w:sz w:val="28"/>
          <w:szCs w:val="28"/>
          <w:u w:val="single"/>
        </w:rPr>
      </w:pPr>
    </w:p>
    <w:p w:rsidR="00194A00" w:rsidRPr="002A40BE" w:rsidRDefault="00194A00" w:rsidP="00194A00">
      <w:pPr>
        <w:pStyle w:val="a3"/>
        <w:spacing w:line="360" w:lineRule="auto"/>
        <w:jc w:val="center"/>
        <w:rPr>
          <w:b/>
          <w:sz w:val="28"/>
          <w:szCs w:val="28"/>
          <w:u w:val="single"/>
        </w:rPr>
      </w:pPr>
      <w:r w:rsidRPr="002A40BE">
        <w:rPr>
          <w:rStyle w:val="a4"/>
          <w:b w:val="0"/>
          <w:sz w:val="28"/>
          <w:szCs w:val="28"/>
          <w:u w:val="single"/>
        </w:rPr>
        <w:t>Интеграция национально-регионального компонента в обучение английскому языку.</w:t>
      </w:r>
    </w:p>
    <w:p w:rsidR="00194A00" w:rsidRPr="00265CD4" w:rsidRDefault="00194A00" w:rsidP="00194A00">
      <w:pPr>
        <w:pStyle w:val="a3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265CD4">
        <w:rPr>
          <w:sz w:val="28"/>
          <w:szCs w:val="28"/>
        </w:rPr>
        <w:t>Интеграция национально-</w:t>
      </w:r>
      <w:r>
        <w:rPr>
          <w:sz w:val="28"/>
          <w:szCs w:val="28"/>
        </w:rPr>
        <w:t xml:space="preserve">регионального компонента, может </w:t>
      </w:r>
      <w:r w:rsidRPr="00265CD4">
        <w:rPr>
          <w:sz w:val="28"/>
          <w:szCs w:val="28"/>
        </w:rPr>
        <w:t xml:space="preserve">осуществляться по двум направлениям: </w:t>
      </w:r>
    </w:p>
    <w:p w:rsidR="00194A00" w:rsidRPr="00265CD4" w:rsidRDefault="00194A00" w:rsidP="00194A0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65CD4">
        <w:rPr>
          <w:sz w:val="28"/>
          <w:szCs w:val="28"/>
        </w:rPr>
        <w:t xml:space="preserve">Первое направление связано с включением краеведческой информации из разных (предметных областей истории, географии, литературы, искусства) в программу изучения иностранного языка. На уроках английского языка фрагментарно вводится интересный краеведческий материал, который помогает учащимся ближе познакомиться с культурой, историей, литературой, традициями и обычаями народов Вятского края. Работа с краеведческим материалом требует тщательного подбора материалов, позволяющих учащимся познакомиться с историей родного края и страны изучаемого языка, культурными и научными достижениями </w:t>
      </w:r>
      <w:proofErr w:type="spellStart"/>
      <w:r w:rsidRPr="00265CD4">
        <w:rPr>
          <w:sz w:val="28"/>
          <w:szCs w:val="28"/>
        </w:rPr>
        <w:t>вятчан</w:t>
      </w:r>
      <w:proofErr w:type="spellEnd"/>
      <w:r w:rsidRPr="00265CD4">
        <w:rPr>
          <w:sz w:val="28"/>
          <w:szCs w:val="28"/>
        </w:rPr>
        <w:t xml:space="preserve"> и успехами представителей англоязычных стран.</w:t>
      </w:r>
    </w:p>
    <w:p w:rsidR="00194A00" w:rsidRPr="00265CD4" w:rsidRDefault="00194A00" w:rsidP="00194A0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65CD4">
        <w:rPr>
          <w:sz w:val="28"/>
          <w:szCs w:val="28"/>
        </w:rPr>
        <w:t xml:space="preserve">Второе направление выражается в творческом переосмыслении полученной краеведческой информации, в умении конкретизировать и анализировать исторические и современные тенденции развития края. С помощью иностранного языка учащиеся учатся размышлять, сравнивать, предлагать свои решения актуальных социальных проблем. Данное направление наиболее эффективно при рассмотрении современных экономических, социальных, культурных, молодежных, нравственных сторон жизни края. </w:t>
      </w:r>
    </w:p>
    <w:p w:rsidR="00194A00" w:rsidRPr="00265CD4" w:rsidRDefault="00194A00" w:rsidP="00194A00">
      <w:pPr>
        <w:spacing w:line="360" w:lineRule="auto"/>
        <w:ind w:firstLine="360"/>
        <w:jc w:val="both"/>
        <w:rPr>
          <w:sz w:val="28"/>
          <w:szCs w:val="28"/>
        </w:rPr>
      </w:pPr>
      <w:r w:rsidRPr="00265CD4">
        <w:rPr>
          <w:sz w:val="28"/>
          <w:szCs w:val="28"/>
        </w:rPr>
        <w:t xml:space="preserve">Рассматриваемые направления имеют своей целью способствовать созданию стойкой мотивации к диалогу культур, усилению эмоционального </w:t>
      </w:r>
      <w:r w:rsidRPr="00265CD4">
        <w:rPr>
          <w:sz w:val="28"/>
          <w:szCs w:val="28"/>
        </w:rPr>
        <w:lastRenderedPageBreak/>
        <w:t xml:space="preserve">воздействия на учащихся краеведческой информации, актуализацию знаний о жизни Вятского края и умению ее конструктивного осмысления. </w:t>
      </w:r>
    </w:p>
    <w:p w:rsidR="00194A00" w:rsidRDefault="00194A00" w:rsidP="00194A00">
      <w:pPr>
        <w:spacing w:line="360" w:lineRule="auto"/>
        <w:jc w:val="center"/>
        <w:rPr>
          <w:sz w:val="28"/>
          <w:szCs w:val="28"/>
          <w:u w:val="single"/>
        </w:rPr>
      </w:pPr>
    </w:p>
    <w:p w:rsidR="00194A00" w:rsidRDefault="00194A00" w:rsidP="00194A00">
      <w:pPr>
        <w:spacing w:line="360" w:lineRule="auto"/>
        <w:jc w:val="center"/>
        <w:rPr>
          <w:sz w:val="28"/>
          <w:szCs w:val="28"/>
          <w:u w:val="single"/>
        </w:rPr>
      </w:pPr>
    </w:p>
    <w:p w:rsidR="00194A00" w:rsidRDefault="00194A00" w:rsidP="00194A00">
      <w:pPr>
        <w:spacing w:line="360" w:lineRule="auto"/>
        <w:jc w:val="center"/>
        <w:rPr>
          <w:sz w:val="28"/>
          <w:szCs w:val="28"/>
          <w:u w:val="single"/>
        </w:rPr>
      </w:pPr>
    </w:p>
    <w:p w:rsidR="00194A00" w:rsidRPr="00824100" w:rsidRDefault="00194A00" w:rsidP="00194A00">
      <w:pPr>
        <w:spacing w:line="360" w:lineRule="auto"/>
        <w:jc w:val="center"/>
        <w:rPr>
          <w:sz w:val="28"/>
          <w:szCs w:val="28"/>
          <w:u w:val="single"/>
        </w:rPr>
      </w:pPr>
      <w:r w:rsidRPr="00824100">
        <w:rPr>
          <w:sz w:val="28"/>
          <w:szCs w:val="28"/>
          <w:u w:val="single"/>
        </w:rPr>
        <w:t>Организация обучения иностранному языку с использованием краеведческого материала</w:t>
      </w:r>
    </w:p>
    <w:p w:rsidR="00194A00" w:rsidRDefault="00194A00" w:rsidP="00194A0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нужно выявить исходный уровень знаний о регионе. Это возможно сделать с помощью теста на родном языке, где учащимся предлагается выбрать из 3-5 вариантов один правильный. Приведём примеры тестов.</w:t>
      </w:r>
    </w:p>
    <w:p w:rsidR="00194A00" w:rsidRDefault="00194A00" w:rsidP="00194A0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каком году был основан твой родной город?</w:t>
      </w:r>
    </w:p>
    <w:p w:rsidR="00194A00" w:rsidRDefault="00194A00" w:rsidP="00194A00">
      <w:pPr>
        <w:numPr>
          <w:ilvl w:val="1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1056;</w:t>
      </w:r>
    </w:p>
    <w:p w:rsidR="00194A00" w:rsidRDefault="00194A00" w:rsidP="00194A00">
      <w:pPr>
        <w:numPr>
          <w:ilvl w:val="1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1374;</w:t>
      </w:r>
    </w:p>
    <w:p w:rsidR="00194A00" w:rsidRDefault="00194A00" w:rsidP="00194A00">
      <w:pPr>
        <w:numPr>
          <w:ilvl w:val="1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1763.</w:t>
      </w:r>
    </w:p>
    <w:p w:rsidR="00194A00" w:rsidRDefault="00194A00" w:rsidP="00194A0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Кировская область расположена на расстоянии … километров от Москвы.</w:t>
      </w:r>
    </w:p>
    <w:p w:rsidR="00194A00" w:rsidRDefault="00194A00" w:rsidP="00194A00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1000;</w:t>
      </w:r>
    </w:p>
    <w:p w:rsidR="00194A00" w:rsidRDefault="00194A00" w:rsidP="00194A00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700;</w:t>
      </w:r>
    </w:p>
    <w:p w:rsidR="00194A00" w:rsidRDefault="00194A00" w:rsidP="00194A00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2400.</w:t>
      </w:r>
    </w:p>
    <w:p w:rsidR="00194A00" w:rsidRDefault="00194A00" w:rsidP="00194A0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каком году город стал называться Хлынов?</w:t>
      </w:r>
    </w:p>
    <w:p w:rsidR="00194A00" w:rsidRDefault="00194A00" w:rsidP="00194A00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1457;</w:t>
      </w:r>
    </w:p>
    <w:p w:rsidR="00194A00" w:rsidRDefault="00194A00" w:rsidP="00194A00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1300;</w:t>
      </w:r>
    </w:p>
    <w:p w:rsidR="00194A00" w:rsidRDefault="00194A00" w:rsidP="00194A00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1750.</w:t>
      </w:r>
    </w:p>
    <w:p w:rsidR="00194A00" w:rsidRPr="00EC081C" w:rsidRDefault="00194A00" w:rsidP="00194A00">
      <w:pPr>
        <w:pStyle w:val="a3"/>
        <w:spacing w:line="360" w:lineRule="auto"/>
        <w:jc w:val="both"/>
        <w:rPr>
          <w:sz w:val="28"/>
          <w:szCs w:val="28"/>
        </w:rPr>
      </w:pPr>
      <w:r w:rsidRPr="00EC081C">
        <w:rPr>
          <w:sz w:val="28"/>
          <w:szCs w:val="28"/>
        </w:rPr>
        <w:t xml:space="preserve">Тест может содержать такие вопросы, на которые следует ответить “Да” или “Нет”. Он может быть дополнен заданиями и вопросами типа: </w:t>
      </w:r>
    </w:p>
    <w:p w:rsidR="00194A00" w:rsidRDefault="00194A00" w:rsidP="00194A00">
      <w:pPr>
        <w:pStyle w:val="a3"/>
        <w:spacing w:line="360" w:lineRule="auto"/>
        <w:jc w:val="both"/>
        <w:rPr>
          <w:sz w:val="28"/>
          <w:szCs w:val="28"/>
        </w:rPr>
      </w:pPr>
      <w:r w:rsidRPr="00EC081C">
        <w:rPr>
          <w:sz w:val="28"/>
          <w:szCs w:val="28"/>
        </w:rPr>
        <w:t xml:space="preserve">1) Перечисли известные тебе достопримечательности родного края; </w:t>
      </w:r>
    </w:p>
    <w:p w:rsidR="00194A00" w:rsidRPr="00EC081C" w:rsidRDefault="00194A00" w:rsidP="00194A00">
      <w:pPr>
        <w:pStyle w:val="a3"/>
        <w:spacing w:line="360" w:lineRule="auto"/>
        <w:jc w:val="both"/>
        <w:rPr>
          <w:sz w:val="28"/>
          <w:szCs w:val="28"/>
        </w:rPr>
      </w:pPr>
      <w:r w:rsidRPr="00EC081C">
        <w:rPr>
          <w:sz w:val="28"/>
          <w:szCs w:val="28"/>
        </w:rPr>
        <w:t>2) Что бы ты хотел узнать из истории родного города, посёлка? И т.д.</w:t>
      </w:r>
    </w:p>
    <w:p w:rsidR="00194A00" w:rsidRDefault="00194A00" w:rsidP="00194A0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C081C">
        <w:rPr>
          <w:sz w:val="28"/>
          <w:szCs w:val="28"/>
        </w:rPr>
        <w:lastRenderedPageBreak/>
        <w:t>Проанализировав исходный уровень знаний школьников о своём регионе, а также их интересы в данной области, нужно далее определить форму обучения и сформулировать конечные цели.</w:t>
      </w:r>
    </w:p>
    <w:p w:rsidR="00194A00" w:rsidRDefault="00194A00" w:rsidP="00194A00">
      <w:pPr>
        <w:pStyle w:val="a3"/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194A00" w:rsidRPr="002A40BE" w:rsidRDefault="00194A00" w:rsidP="00194A00">
      <w:pPr>
        <w:pStyle w:val="a3"/>
        <w:spacing w:line="360" w:lineRule="auto"/>
        <w:jc w:val="both"/>
        <w:rPr>
          <w:sz w:val="28"/>
          <w:szCs w:val="28"/>
          <w:u w:val="single"/>
        </w:rPr>
      </w:pPr>
      <w:r w:rsidRPr="002A40BE">
        <w:rPr>
          <w:sz w:val="28"/>
          <w:szCs w:val="28"/>
          <w:u w:val="single"/>
        </w:rPr>
        <w:t>Формы введения краеведческого материала на уроке иностранного языка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введения регионального компонента на уроке могут быть различными.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таких форм является </w:t>
      </w:r>
      <w:proofErr w:type="gramStart"/>
      <w:r w:rsidRPr="00886BAB">
        <w:rPr>
          <w:i/>
          <w:sz w:val="28"/>
          <w:szCs w:val="28"/>
        </w:rPr>
        <w:t>лекционно-реферативная</w:t>
      </w:r>
      <w:proofErr w:type="gramEnd"/>
      <w:r>
        <w:rPr>
          <w:sz w:val="28"/>
          <w:szCs w:val="28"/>
        </w:rPr>
        <w:t>. Конечные цели здесь могут быть различны:</w:t>
      </w:r>
    </w:p>
    <w:p w:rsidR="00194A00" w:rsidRDefault="00194A00" w:rsidP="00194A0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проведение экскурсии/мини-экскурсии по своей местности или региональному центру для иностранных гостей;</w:t>
      </w:r>
    </w:p>
    <w:p w:rsidR="00194A00" w:rsidRDefault="00194A00" w:rsidP="00194A0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ролевой игре «Совет экскурсоводов», в ходе которой школьники предлагают свои варианты маршрутов экскурсий по родному городу, а совет экскурсоводов, возглавляемый учителем и состоящий из наиболее подготовленных учеников класса, оценивает представленные работы;</w:t>
      </w:r>
    </w:p>
    <w:p w:rsidR="00194A00" w:rsidRDefault="00194A00" w:rsidP="00194A0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«заочной» экскурсии по родным местам.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Другая форма введения регионального компонента – </w:t>
      </w:r>
      <w:r w:rsidRPr="000B1AA0">
        <w:rPr>
          <w:i/>
          <w:sz w:val="28"/>
          <w:szCs w:val="28"/>
        </w:rPr>
        <w:t>предметно-ситуативная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Её основу составляют речевые ситуации, которые объединены чаще всего единой сюжетной линией и базируются на особенностях регионального содержания.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распространённым сюжетом при работе с краеведческим материалом является посещение конкретной местности зарубежными гражданами. </w:t>
      </w:r>
      <w:proofErr w:type="gramStart"/>
      <w:r>
        <w:rPr>
          <w:sz w:val="28"/>
          <w:szCs w:val="28"/>
        </w:rPr>
        <w:t>Подобная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макроситуация</w:t>
      </w:r>
      <w:proofErr w:type="spellEnd"/>
      <w:r>
        <w:rPr>
          <w:sz w:val="28"/>
          <w:szCs w:val="28"/>
        </w:rPr>
        <w:t xml:space="preserve"> включает в себя ряд </w:t>
      </w:r>
      <w:proofErr w:type="spellStart"/>
      <w:r>
        <w:rPr>
          <w:sz w:val="28"/>
          <w:szCs w:val="28"/>
        </w:rPr>
        <w:t>микроситуаций</w:t>
      </w:r>
      <w:proofErr w:type="spellEnd"/>
      <w:r>
        <w:rPr>
          <w:sz w:val="28"/>
          <w:szCs w:val="28"/>
        </w:rPr>
        <w:t>, в рамках которой формулируются коммуникативные задачи.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при работе с краеведческим материалом может использоваться </w:t>
      </w:r>
      <w:r w:rsidRPr="00FE39AF">
        <w:rPr>
          <w:i/>
          <w:sz w:val="28"/>
          <w:szCs w:val="28"/>
        </w:rPr>
        <w:t>проектная методика</w:t>
      </w:r>
      <w:r>
        <w:rPr>
          <w:sz w:val="28"/>
          <w:szCs w:val="28"/>
        </w:rPr>
        <w:t xml:space="preserve">. Работа над проектом предполагает несколько этапов. </w:t>
      </w:r>
      <w:r>
        <w:rPr>
          <w:sz w:val="28"/>
          <w:szCs w:val="28"/>
        </w:rPr>
        <w:lastRenderedPageBreak/>
        <w:t>Первый этап – это представление проекта в целом. Учащиеся ориентированы на сбор необходимой информации.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следующем этапе школьники рассказывают о результатах своих поисков. </w:t>
      </w:r>
    </w:p>
    <w:p w:rsidR="00194A00" w:rsidRPr="000B1AA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Свои впечатления об осуществлённом проекте учащиеся излагают письменно в форме </w:t>
      </w:r>
      <w:proofErr w:type="spellStart"/>
      <w:r>
        <w:rPr>
          <w:sz w:val="28"/>
          <w:szCs w:val="28"/>
        </w:rPr>
        <w:t>микросочинения</w:t>
      </w:r>
      <w:proofErr w:type="spellEnd"/>
      <w:r>
        <w:rPr>
          <w:sz w:val="28"/>
          <w:szCs w:val="28"/>
        </w:rPr>
        <w:t xml:space="preserve"> или обсуждают устно. Собранный материал может использоваться для оформления стенной газеты, коллажа, альбома, видеофильма. Вариант оформления становится предметом обсуждения на уроке.</w:t>
      </w:r>
    </w:p>
    <w:p w:rsidR="00194A00" w:rsidRDefault="00194A00" w:rsidP="00194A00">
      <w:pPr>
        <w:spacing w:line="360" w:lineRule="auto"/>
        <w:jc w:val="both"/>
        <w:rPr>
          <w:b/>
          <w:i/>
          <w:sz w:val="28"/>
          <w:szCs w:val="28"/>
        </w:rPr>
      </w:pPr>
    </w:p>
    <w:p w:rsidR="00194A00" w:rsidRPr="00A74275" w:rsidRDefault="00194A00" w:rsidP="00194A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форм обучения с использованием краеведческого материала на уроке иностранного языка, то они могут быть следующие: </w:t>
      </w:r>
    </w:p>
    <w:p w:rsidR="00194A00" w:rsidRPr="00B66F18" w:rsidRDefault="00194A00" w:rsidP="00194A00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Pr="00B66F18">
        <w:rPr>
          <w:b/>
          <w:i/>
          <w:sz w:val="28"/>
          <w:szCs w:val="28"/>
        </w:rPr>
        <w:t>Работа с текстом краеведческого содержания</w:t>
      </w:r>
    </w:p>
    <w:p w:rsidR="00194A00" w:rsidRDefault="00194A00" w:rsidP="00194A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данных текстов должно быть интересным, увлекательным и значимым для школьников. Важное  звено в процессе обучения – контроль прочитанного. </w:t>
      </w:r>
      <w:proofErr w:type="gramStart"/>
      <w:r>
        <w:rPr>
          <w:sz w:val="28"/>
          <w:szCs w:val="28"/>
        </w:rPr>
        <w:t>Формы контроля могут быть как традиционными: ответы на вопросы по содержанию текста, нахождение на карте географических наименований, встречающихся в тексте, краткий пересказ текста, характеристика предложений, которые могут быть отнесены к тексту сточки зрения их правильности (</w:t>
      </w:r>
      <w:r>
        <w:rPr>
          <w:sz w:val="28"/>
          <w:szCs w:val="28"/>
          <w:lang w:val="en-US"/>
        </w:rPr>
        <w:t>True</w:t>
      </w:r>
      <w:r w:rsidRPr="00825A5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or</w:t>
      </w:r>
      <w:r w:rsidRPr="00825A5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false</w:t>
      </w:r>
      <w:r w:rsidRPr="00825A54">
        <w:rPr>
          <w:sz w:val="28"/>
          <w:szCs w:val="28"/>
        </w:rPr>
        <w:t>?</w:t>
      </w:r>
      <w:r>
        <w:rPr>
          <w:sz w:val="28"/>
          <w:szCs w:val="28"/>
        </w:rPr>
        <w:t>), так и нетрадиционными: прежде всего, разные  виды тестов. [ ] Выполнение теста занимает немного времени и позволяет проверить всех учащихся класса, поставленных в равные</w:t>
      </w:r>
      <w:proofErr w:type="gramEnd"/>
      <w:r>
        <w:rPr>
          <w:sz w:val="28"/>
          <w:szCs w:val="28"/>
        </w:rPr>
        <w:t xml:space="preserve"> условия. Возможно сочетание традиционных  и нетрадиционных форм контроля.</w:t>
      </w:r>
    </w:p>
    <w:p w:rsidR="00194A00" w:rsidRPr="00AD0487" w:rsidRDefault="00194A00" w:rsidP="00194A00">
      <w:pPr>
        <w:spacing w:line="360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Pr="00AD0487">
        <w:rPr>
          <w:b/>
          <w:i/>
          <w:sz w:val="28"/>
          <w:szCs w:val="28"/>
        </w:rPr>
        <w:t>Работа с картинками</w:t>
      </w:r>
    </w:p>
    <w:p w:rsidR="00194A00" w:rsidRDefault="00194A00" w:rsidP="00194A0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Данный вид работы способствует развитию коммуникативных навыков учащихся. С помощью такой работы:</w:t>
      </w:r>
    </w:p>
    <w:p w:rsidR="00194A00" w:rsidRDefault="00194A00" w:rsidP="00194A0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обогащается и закрепляется знание лексических единиц языка;</w:t>
      </w:r>
    </w:p>
    <w:p w:rsidR="00194A00" w:rsidRDefault="00194A00" w:rsidP="00194A0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идёт закрепление грамматических навыков учащихся;</w:t>
      </w:r>
    </w:p>
    <w:p w:rsidR="00194A00" w:rsidRDefault="00194A00" w:rsidP="00194A0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совершенствуются навыки анализа и синтеза увиденного;</w:t>
      </w:r>
    </w:p>
    <w:p w:rsidR="00194A00" w:rsidRDefault="00194A00" w:rsidP="00194A0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развивается воображение;</w:t>
      </w:r>
    </w:p>
    <w:p w:rsidR="00194A00" w:rsidRDefault="00194A00" w:rsidP="00194A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Примерами таких упражнений могут быть упражнения в описании картинки.</w:t>
      </w:r>
    </w:p>
    <w:p w:rsidR="00194A00" w:rsidRDefault="00194A00" w:rsidP="00194A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вводится новая лексика краеведческого характера, далее учащимся предлагается:  </w:t>
      </w:r>
    </w:p>
    <w:p w:rsidR="00194A00" w:rsidRDefault="00194A00" w:rsidP="00194A0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посмотреть на картинку и ответить на вопросы;</w:t>
      </w:r>
    </w:p>
    <w:p w:rsidR="00194A00" w:rsidRDefault="00194A00" w:rsidP="00194A0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посмотреть на картинку и отметить только те предложения, которые соответствуют картинке;</w:t>
      </w:r>
    </w:p>
    <w:p w:rsidR="00194A00" w:rsidRPr="00A74275" w:rsidRDefault="00194A00" w:rsidP="00194A0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изображённой картинке составить небольшой рассказ.</w:t>
      </w:r>
    </w:p>
    <w:p w:rsidR="00194A00" w:rsidRDefault="00194A00" w:rsidP="00194A00">
      <w:pPr>
        <w:spacing w:line="360" w:lineRule="auto"/>
        <w:ind w:firstLine="435"/>
        <w:jc w:val="both"/>
        <w:rPr>
          <w:b/>
          <w:i/>
          <w:sz w:val="28"/>
          <w:szCs w:val="28"/>
        </w:rPr>
      </w:pPr>
    </w:p>
    <w:p w:rsidR="00194A00" w:rsidRDefault="00194A00" w:rsidP="00194A00">
      <w:pPr>
        <w:spacing w:line="360" w:lineRule="auto"/>
        <w:ind w:firstLine="435"/>
        <w:jc w:val="both"/>
        <w:rPr>
          <w:b/>
          <w:i/>
          <w:sz w:val="28"/>
          <w:szCs w:val="28"/>
        </w:rPr>
      </w:pPr>
    </w:p>
    <w:p w:rsidR="00194A00" w:rsidRPr="009F2EED" w:rsidRDefault="00194A00" w:rsidP="00194A00">
      <w:pPr>
        <w:spacing w:line="360" w:lineRule="auto"/>
        <w:ind w:firstLine="43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</w:t>
      </w:r>
      <w:r w:rsidRPr="009F2EED">
        <w:rPr>
          <w:b/>
          <w:i/>
          <w:sz w:val="28"/>
          <w:szCs w:val="28"/>
        </w:rPr>
        <w:t>Работа с географическими картами</w:t>
      </w:r>
    </w:p>
    <w:p w:rsidR="00194A00" w:rsidRDefault="00194A00" w:rsidP="00194A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отличие от уроков географии, где дети знакомы с определёнными видами работы с картой, на уроках иностранного языка нужно стараться подобрать такие упражнения, которые были бы направлены не только на контроль знаний о географическом положении, но также бы способствовали развитию логического, пространственного, аналитического мышления и воображения учащихся. (Например, как географическое положение влияет на образ жизни людей?).</w:t>
      </w:r>
    </w:p>
    <w:p w:rsidR="00194A00" w:rsidRPr="009B1DC1" w:rsidRDefault="00194A00" w:rsidP="00194A0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Pr="009B1DC1">
        <w:rPr>
          <w:b/>
          <w:i/>
          <w:sz w:val="28"/>
          <w:szCs w:val="28"/>
        </w:rPr>
        <w:t>Работа со знаками и символами культуры</w:t>
      </w:r>
    </w:p>
    <w:p w:rsidR="00194A00" w:rsidRDefault="00194A00" w:rsidP="00194A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вид работы можно с успехом использовать на разных этапах работы с материалом: и в начале работы над темой, и при завершении цикла или темы. При этом возможно использование различных форм работы с классом: фронтальной, групповой, парной. Здесь важным является развивающий аспект – развитие способности к догадке, к сравнению, сопоставлению, к выявлению причинно-следственных связей, к формулированию выводов из </w:t>
      </w:r>
      <w:proofErr w:type="gramStart"/>
      <w:r>
        <w:rPr>
          <w:sz w:val="28"/>
          <w:szCs w:val="28"/>
        </w:rPr>
        <w:t>прочитанного</w:t>
      </w:r>
      <w:proofErr w:type="gramEnd"/>
      <w:r>
        <w:rPr>
          <w:sz w:val="28"/>
          <w:szCs w:val="28"/>
        </w:rPr>
        <w:t xml:space="preserve"> и услышанного.</w:t>
      </w:r>
    </w:p>
    <w:p w:rsidR="00194A00" w:rsidRDefault="00194A00" w:rsidP="00194A00">
      <w:pPr>
        <w:spacing w:line="360" w:lineRule="auto"/>
        <w:ind w:firstLine="709"/>
        <w:jc w:val="both"/>
        <w:rPr>
          <w:sz w:val="28"/>
          <w:szCs w:val="28"/>
        </w:rPr>
      </w:pPr>
    </w:p>
    <w:p w:rsidR="00194A00" w:rsidRPr="00530BC9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0BC9">
        <w:rPr>
          <w:sz w:val="28"/>
          <w:szCs w:val="28"/>
        </w:rPr>
        <w:t xml:space="preserve">Конечные цели могут быть различны, например: разработка и проведение экскурсии, </w:t>
      </w:r>
      <w:proofErr w:type="spellStart"/>
      <w:r w:rsidRPr="00530BC9">
        <w:rPr>
          <w:sz w:val="28"/>
          <w:szCs w:val="28"/>
        </w:rPr>
        <w:t>микроэкскурсии</w:t>
      </w:r>
      <w:proofErr w:type="spellEnd"/>
      <w:r w:rsidRPr="00530BC9">
        <w:rPr>
          <w:sz w:val="28"/>
          <w:szCs w:val="28"/>
        </w:rPr>
        <w:t xml:space="preserve"> (с записью на видеокамеру) по своей местности или региональному центру для иностранных гостей, учащихся. </w:t>
      </w:r>
    </w:p>
    <w:p w:rsidR="00194A00" w:rsidRDefault="00194A00" w:rsidP="00194A0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0BC9">
        <w:rPr>
          <w:sz w:val="28"/>
          <w:szCs w:val="28"/>
        </w:rPr>
        <w:lastRenderedPageBreak/>
        <w:t xml:space="preserve">Другой целью может стать подготовка к ролевой игре, в ходе которой школьники предлагают свои варианты маршрутов экскурсий или </w:t>
      </w:r>
      <w:proofErr w:type="spellStart"/>
      <w:r w:rsidRPr="00530BC9">
        <w:rPr>
          <w:sz w:val="28"/>
          <w:szCs w:val="28"/>
        </w:rPr>
        <w:t>миниэкскурсий</w:t>
      </w:r>
      <w:proofErr w:type="spellEnd"/>
      <w:r w:rsidRPr="00530BC9">
        <w:rPr>
          <w:sz w:val="28"/>
          <w:szCs w:val="28"/>
        </w:rPr>
        <w:t xml:space="preserve">, а также создание </w:t>
      </w:r>
      <w:proofErr w:type="spellStart"/>
      <w:r w:rsidRPr="00530BC9">
        <w:rPr>
          <w:sz w:val="28"/>
          <w:szCs w:val="28"/>
        </w:rPr>
        <w:t>постеров</w:t>
      </w:r>
      <w:proofErr w:type="spellEnd"/>
      <w:r w:rsidRPr="00530BC9">
        <w:rPr>
          <w:sz w:val="28"/>
          <w:szCs w:val="28"/>
        </w:rPr>
        <w:t xml:space="preserve"> и рекламных буклетов о наиболее привлекательных местах республики и родного города. </w:t>
      </w:r>
    </w:p>
    <w:p w:rsidR="00194A00" w:rsidRDefault="00194A00" w:rsidP="00194A0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учащиеся могут подготовить стенгазету с использованием краеведческого материала на иностранном языке.</w:t>
      </w:r>
    </w:p>
    <w:p w:rsidR="00194A00" w:rsidRDefault="00194A00" w:rsidP="00194A0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Конечным итогом работы может стать и презентация на компьютере, где учащиеся смогут продемонстрировать свои знания о родном крае на иностранном языке.</w:t>
      </w:r>
    </w:p>
    <w:p w:rsidR="00194A00" w:rsidRPr="001565D8" w:rsidRDefault="00194A00" w:rsidP="00194A0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Ещё одной целью может стать создание </w:t>
      </w:r>
      <w:proofErr w:type="gramStart"/>
      <w:r>
        <w:rPr>
          <w:sz w:val="28"/>
          <w:szCs w:val="28"/>
        </w:rPr>
        <w:t>собственного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>, где будет представлена информация о родном крае на иностранном языке.</w:t>
      </w:r>
    </w:p>
    <w:p w:rsidR="00194A00" w:rsidRDefault="00194A00" w:rsidP="00194A00">
      <w:pPr>
        <w:spacing w:line="360" w:lineRule="auto"/>
        <w:jc w:val="both"/>
        <w:rPr>
          <w:b/>
          <w:sz w:val="32"/>
          <w:szCs w:val="32"/>
        </w:rPr>
      </w:pPr>
    </w:p>
    <w:p w:rsidR="00CD651E" w:rsidRDefault="00CD651E"/>
    <w:sectPr w:rsidR="00CD651E" w:rsidSect="00CD6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A11D8"/>
    <w:multiLevelType w:val="hybridMultilevel"/>
    <w:tmpl w:val="024C8BE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5C22EF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</w:rPr>
    </w:lvl>
    <w:lvl w:ilvl="2" w:tplc="041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9807EC2"/>
    <w:multiLevelType w:val="hybridMultilevel"/>
    <w:tmpl w:val="6660DFC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FB164C"/>
    <w:multiLevelType w:val="hybridMultilevel"/>
    <w:tmpl w:val="98C43DEE"/>
    <w:lvl w:ilvl="0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575D601B"/>
    <w:multiLevelType w:val="hybridMultilevel"/>
    <w:tmpl w:val="8A2C51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3F5F67"/>
    <w:multiLevelType w:val="hybridMultilevel"/>
    <w:tmpl w:val="71787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0C7833"/>
    <w:multiLevelType w:val="hybridMultilevel"/>
    <w:tmpl w:val="08F4F7C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7C82610C"/>
    <w:multiLevelType w:val="hybridMultilevel"/>
    <w:tmpl w:val="79F04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A00"/>
    <w:rsid w:val="00194A00"/>
    <w:rsid w:val="00576B21"/>
    <w:rsid w:val="007B4083"/>
    <w:rsid w:val="007B46CF"/>
    <w:rsid w:val="00CD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4A00"/>
    <w:pPr>
      <w:spacing w:before="100" w:beforeAutospacing="1" w:after="100" w:afterAutospacing="1"/>
    </w:pPr>
  </w:style>
  <w:style w:type="character" w:styleId="a4">
    <w:name w:val="Strong"/>
    <w:basedOn w:val="a0"/>
    <w:qFormat/>
    <w:rsid w:val="00194A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1615</Words>
  <Characters>9208</Characters>
  <Application>Microsoft Office Word</Application>
  <DocSecurity>0</DocSecurity>
  <Lines>76</Lines>
  <Paragraphs>21</Paragraphs>
  <ScaleCrop>false</ScaleCrop>
  <Company/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Мяу</dc:creator>
  <cp:lastModifiedBy>Мяу</cp:lastModifiedBy>
  <cp:revision>2</cp:revision>
  <dcterms:created xsi:type="dcterms:W3CDTF">2010-04-11T18:49:00Z</dcterms:created>
  <dcterms:modified xsi:type="dcterms:W3CDTF">2010-04-11T18:49:00Z</dcterms:modified>
</cp:coreProperties>
</file>